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A2" w:rsidRDefault="00CE37A2" w:rsidP="00CE37A2">
      <w:pPr>
        <w:pStyle w:val="ConsPlusNormal"/>
        <w:jc w:val="right"/>
        <w:outlineLvl w:val="1"/>
      </w:pPr>
      <w:r>
        <w:t>Приложение 4</w:t>
      </w:r>
    </w:p>
    <w:p w:rsidR="00CE37A2" w:rsidRDefault="00CE37A2" w:rsidP="00CE37A2">
      <w:pPr>
        <w:pStyle w:val="ConsPlusNormal"/>
        <w:jc w:val="right"/>
      </w:pPr>
      <w:r>
        <w:t>к Положению о порядке проведения конкурса по предоставлению</w:t>
      </w:r>
    </w:p>
    <w:p w:rsidR="00CE37A2" w:rsidRDefault="00CE37A2" w:rsidP="00CE37A2">
      <w:pPr>
        <w:pStyle w:val="ConsPlusNormal"/>
        <w:jc w:val="right"/>
      </w:pPr>
      <w:r>
        <w:t>автотранспорта (микроавтобуса) многодетным семьям, имеющим</w:t>
      </w:r>
    </w:p>
    <w:p w:rsidR="00CE37A2" w:rsidRDefault="00CE37A2" w:rsidP="00CE37A2">
      <w:pPr>
        <w:pStyle w:val="ConsPlusNormal"/>
        <w:jc w:val="right"/>
      </w:pPr>
      <w:r w:rsidRPr="00CE37A2">
        <w:t>семь</w:t>
      </w:r>
      <w:r>
        <w:t xml:space="preserve"> и более детей, не достигших возраста 18 лет, в том</w:t>
      </w:r>
    </w:p>
    <w:p w:rsidR="00CE37A2" w:rsidRDefault="00CE37A2" w:rsidP="00CE37A2">
      <w:pPr>
        <w:pStyle w:val="ConsPlusNormal"/>
        <w:jc w:val="right"/>
      </w:pPr>
      <w:proofErr w:type="gramStart"/>
      <w:r>
        <w:t>числе</w:t>
      </w:r>
      <w:proofErr w:type="gramEnd"/>
      <w:r>
        <w:t xml:space="preserve"> воспитывающим детей-сирот и детей, оставшихся</w:t>
      </w:r>
    </w:p>
    <w:p w:rsidR="00CE37A2" w:rsidRDefault="00CE37A2" w:rsidP="00CE37A2">
      <w:pPr>
        <w:pStyle w:val="ConsPlusNormal"/>
        <w:jc w:val="right"/>
      </w:pPr>
      <w:r>
        <w:t>без попечения родителей</w:t>
      </w:r>
    </w:p>
    <w:p w:rsidR="00CE37A2" w:rsidRDefault="00CE37A2" w:rsidP="00CE37A2">
      <w:pPr>
        <w:pStyle w:val="ConsPlusNormal"/>
        <w:jc w:val="both"/>
      </w:pPr>
    </w:p>
    <w:p w:rsidR="00CE37A2" w:rsidRDefault="00CE37A2" w:rsidP="00CE37A2">
      <w:pPr>
        <w:pStyle w:val="ConsPlusTitle"/>
        <w:jc w:val="center"/>
      </w:pPr>
      <w:bookmarkStart w:id="0" w:name="P339"/>
      <w:bookmarkEnd w:id="0"/>
      <w:r>
        <w:t>ТРЕБОВАНИЯ</w:t>
      </w:r>
    </w:p>
    <w:p w:rsidR="00CE37A2" w:rsidRDefault="00CE37A2" w:rsidP="00CE37A2">
      <w:pPr>
        <w:pStyle w:val="ConsPlusTitle"/>
        <w:jc w:val="center"/>
      </w:pPr>
      <w:r>
        <w:t>К ОФОРМЛЕНИЮ МАТЕРИАЛОВ</w:t>
      </w:r>
    </w:p>
    <w:tbl>
      <w:tblPr>
        <w:tblW w:w="153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13"/>
      </w:tblGrid>
      <w:tr w:rsidR="00CE37A2" w:rsidTr="00CE37A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37A2" w:rsidRDefault="00CE37A2" w:rsidP="005801E9">
            <w:pPr>
              <w:spacing w:after="1" w:line="0" w:lineRule="atLeast"/>
            </w:pPr>
          </w:p>
        </w:tc>
      </w:tr>
    </w:tbl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1. Заявление, документы и материалы направляются по электронной почте в виде ссылки для скачивания материалов с внешних серверов (</w:t>
      </w:r>
      <w:proofErr w:type="spellStart"/>
      <w:r w:rsidRPr="00D0115E">
        <w:rPr>
          <w:szCs w:val="22"/>
        </w:rPr>
        <w:t>Google</w:t>
      </w:r>
      <w:proofErr w:type="spellEnd"/>
      <w:r w:rsidRPr="00D0115E">
        <w:rPr>
          <w:szCs w:val="22"/>
        </w:rPr>
        <w:t xml:space="preserve"> Диск, Яндекс Диск, Облако Mail.ru). В теме письма необходимо указать: "Конкурс по предоставлению автотранспорта, наименование муниципального образования Иркутской области".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2. На каждую семью формируется отдельная папка. Название папки должно содержать фамилию семьи.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3. На каждую семью, заявленную для участия в конкурсе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должны быть представлены следующие материалы: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письменное заявление (в форматах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 xml:space="preserve"> и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 xml:space="preserve">), документы и материалы, указанные в </w:t>
      </w:r>
      <w:hyperlink w:anchor="P70" w:history="1">
        <w:r w:rsidRPr="00D0115E">
          <w:rPr>
            <w:color w:val="0000FF"/>
            <w:szCs w:val="22"/>
          </w:rPr>
          <w:t>подпунктах 1</w:t>
        </w:r>
      </w:hyperlink>
      <w:r w:rsidRPr="00D0115E">
        <w:rPr>
          <w:szCs w:val="22"/>
        </w:rPr>
        <w:t xml:space="preserve">, </w:t>
      </w:r>
      <w:hyperlink w:anchor="P76" w:history="1">
        <w:r w:rsidRPr="00D0115E">
          <w:rPr>
            <w:color w:val="0000FF"/>
            <w:szCs w:val="22"/>
          </w:rPr>
          <w:t>6</w:t>
        </w:r>
      </w:hyperlink>
      <w:r w:rsidRPr="00D0115E">
        <w:rPr>
          <w:szCs w:val="22"/>
        </w:rPr>
        <w:t xml:space="preserve"> - </w:t>
      </w:r>
      <w:hyperlink w:anchor="P81" w:history="1">
        <w:r w:rsidRPr="00D0115E">
          <w:rPr>
            <w:color w:val="0000FF"/>
            <w:szCs w:val="22"/>
          </w:rPr>
          <w:t>11</w:t>
        </w:r>
      </w:hyperlink>
      <w:r w:rsidRPr="00D0115E">
        <w:rPr>
          <w:szCs w:val="22"/>
        </w:rPr>
        <w:t xml:space="preserve">, </w:t>
      </w:r>
      <w:hyperlink w:anchor="P84" w:history="1">
        <w:r w:rsidRPr="00D0115E">
          <w:rPr>
            <w:color w:val="0000FF"/>
            <w:szCs w:val="22"/>
          </w:rPr>
          <w:t>13</w:t>
        </w:r>
      </w:hyperlink>
      <w:r w:rsidRPr="00D0115E">
        <w:rPr>
          <w:szCs w:val="22"/>
        </w:rPr>
        <w:t xml:space="preserve">, </w:t>
      </w:r>
      <w:hyperlink w:anchor="P86" w:history="1">
        <w:r w:rsidRPr="00D0115E">
          <w:rPr>
            <w:color w:val="0000FF"/>
            <w:szCs w:val="22"/>
          </w:rPr>
          <w:t>14 пункта 3</w:t>
        </w:r>
      </w:hyperlink>
      <w:r w:rsidRPr="00D0115E">
        <w:rPr>
          <w:szCs w:val="22"/>
        </w:rPr>
        <w:t xml:space="preserve"> Положения о порядке проведения конкурса по предоставлению автотранспорта (микроавтобуса) многодетным семьям, имеющим </w:t>
      </w:r>
      <w:r w:rsidR="00D0115E" w:rsidRPr="00D0115E">
        <w:rPr>
          <w:szCs w:val="22"/>
        </w:rPr>
        <w:t>семь</w:t>
      </w:r>
      <w:r w:rsidRPr="00D0115E">
        <w:rPr>
          <w:szCs w:val="22"/>
        </w:rPr>
        <w:t xml:space="preserve"> и более детей, не достигших возраста 18 лет, в том числе воспитывающим детей-сирот и детей, оставшихся без попечения родителей, утвержденного приказом министерства социального развития, опеки и попечительства Иркутской области от 21 декабря 2015 года N 181-мпр (далее - Положение) (представляются в сканированном виде в формате </w:t>
      </w:r>
      <w:proofErr w:type="spellStart"/>
      <w:r w:rsidRPr="00D0115E">
        <w:rPr>
          <w:szCs w:val="22"/>
        </w:rPr>
        <w:t>pdf</w:t>
      </w:r>
      <w:proofErr w:type="spellEnd"/>
      <w:r w:rsidRPr="00D0115E">
        <w:rPr>
          <w:szCs w:val="22"/>
        </w:rPr>
        <w:t>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презентация в формате </w:t>
      </w:r>
      <w:proofErr w:type="spellStart"/>
      <w:r w:rsidRPr="00D0115E">
        <w:rPr>
          <w:szCs w:val="22"/>
        </w:rPr>
        <w:t>Microsoft</w:t>
      </w:r>
      <w:proofErr w:type="spellEnd"/>
      <w:r w:rsidRPr="00D0115E">
        <w:rPr>
          <w:szCs w:val="22"/>
        </w:rPr>
        <w:t xml:space="preserve"> </w:t>
      </w:r>
      <w:proofErr w:type="spellStart"/>
      <w:r w:rsidRPr="00D0115E">
        <w:rPr>
          <w:szCs w:val="22"/>
        </w:rPr>
        <w:t>PowerPoint</w:t>
      </w:r>
      <w:proofErr w:type="spellEnd"/>
      <w:r w:rsidRPr="00D0115E">
        <w:rPr>
          <w:szCs w:val="22"/>
        </w:rP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- 10 - 15 фотографий, в соответствии с </w:t>
      </w:r>
      <w:hyperlink w:anchor="P83" w:history="1">
        <w:r w:rsidRPr="00D0115E">
          <w:rPr>
            <w:color w:val="0000FF"/>
            <w:szCs w:val="22"/>
          </w:rPr>
          <w:t>подпунктом 12 пункта 3</w:t>
        </w:r>
      </w:hyperlink>
      <w:r w:rsidRPr="00D0115E">
        <w:rPr>
          <w:szCs w:val="22"/>
        </w:rPr>
        <w:t xml:space="preserve"> Положения,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>- копии публикаций в средствах массовой информации (при наличии) за последние 1 - 5 лет, предшествующих году проведения конкурса.</w:t>
      </w:r>
    </w:p>
    <w:p w:rsidR="00CE37A2" w:rsidRPr="00D0115E" w:rsidRDefault="00CE37A2" w:rsidP="00D0115E">
      <w:pPr>
        <w:pStyle w:val="ConsPlusNormal"/>
        <w:jc w:val="both"/>
        <w:rPr>
          <w:szCs w:val="22"/>
        </w:rPr>
      </w:pPr>
      <w:r w:rsidRPr="00D0115E">
        <w:rPr>
          <w:szCs w:val="22"/>
        </w:rPr>
        <w:t xml:space="preserve">Документы, предусмотренные </w:t>
      </w:r>
      <w:hyperlink w:anchor="P71" w:history="1">
        <w:r w:rsidRPr="00D0115E">
          <w:rPr>
            <w:color w:val="0000FF"/>
            <w:szCs w:val="22"/>
          </w:rPr>
          <w:t>подпунктами 2</w:t>
        </w:r>
      </w:hyperlink>
      <w:r w:rsidRPr="00D0115E">
        <w:rPr>
          <w:szCs w:val="22"/>
        </w:rPr>
        <w:t xml:space="preserve">, </w:t>
      </w:r>
      <w:hyperlink w:anchor="P72" w:history="1">
        <w:r w:rsidRPr="00D0115E">
          <w:rPr>
            <w:color w:val="0000FF"/>
            <w:szCs w:val="22"/>
          </w:rPr>
          <w:t>3</w:t>
        </w:r>
      </w:hyperlink>
      <w:r w:rsidRPr="00D0115E">
        <w:rPr>
          <w:szCs w:val="22"/>
        </w:rPr>
        <w:t xml:space="preserve">, </w:t>
      </w:r>
      <w:hyperlink w:anchor="P73" w:history="1">
        <w:r w:rsidRPr="00D0115E">
          <w:rPr>
            <w:color w:val="0000FF"/>
            <w:szCs w:val="22"/>
          </w:rPr>
          <w:t>4 пункта 3</w:t>
        </w:r>
      </w:hyperlink>
      <w:r w:rsidRPr="00D0115E">
        <w:rPr>
          <w:szCs w:val="22"/>
        </w:rPr>
        <w:t xml:space="preserve"> Положения, запрашиваются государственным учреждением Иркутской области, подведомственным министерству социального развития, опеки и попечительства Иркутской области и включенным в перечень, утвержденный его приказом, в порядке межведомственного информационного взаимодействия в соответствии с законодательством.</w:t>
      </w:r>
    </w:p>
    <w:p w:rsidR="008851A0" w:rsidRPr="00D0115E" w:rsidRDefault="00CE37A2" w:rsidP="00EC605E">
      <w:pPr>
        <w:pStyle w:val="ConsPlusNormal"/>
        <w:jc w:val="both"/>
        <w:rPr>
          <w:rFonts w:ascii="Times New Roman" w:hAnsi="Times New Roman" w:cs="Times New Roman"/>
        </w:rPr>
      </w:pPr>
      <w:r w:rsidRPr="00D0115E">
        <w:rPr>
          <w:szCs w:val="22"/>
        </w:rPr>
        <w:t xml:space="preserve">4. Грамоты, дипломы, благодарственные письма предоставляются в сканированном виде,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 w:rsidRPr="00D0115E">
        <w:rPr>
          <w:szCs w:val="22"/>
        </w:rPr>
        <w:t>word</w:t>
      </w:r>
      <w:proofErr w:type="spellEnd"/>
      <w:r w:rsidRPr="00D0115E">
        <w:rPr>
          <w:szCs w:val="22"/>
        </w:rPr>
        <w:t>.</w:t>
      </w:r>
      <w:bookmarkStart w:id="1" w:name="_GoBack"/>
      <w:bookmarkEnd w:id="1"/>
    </w:p>
    <w:sectPr w:rsidR="008851A0" w:rsidRPr="00D0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450451"/>
    <w:rsid w:val="00541A93"/>
    <w:rsid w:val="005B16B1"/>
    <w:rsid w:val="00731C98"/>
    <w:rsid w:val="007930CB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  <w:rsid w:val="00EC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6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6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6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2023-12-19T01:47:00Z</dcterms:modified>
</cp:coreProperties>
</file>